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8572" w14:textId="3D1DC821" w:rsidR="00A91031" w:rsidRPr="00A91031" w:rsidRDefault="00A91031" w:rsidP="00A91031">
      <w:pPr>
        <w:spacing w:after="0"/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LAVA LAMPS AND THE CONVECTION CURRENTS IN THE EARTH</w:t>
      </w:r>
    </w:p>
    <w:p w14:paraId="65258099" w14:textId="77777777" w:rsidR="00A91031" w:rsidRDefault="00A91031" w:rsidP="00A91031">
      <w:pPr>
        <w:spacing w:after="0"/>
        <w:rPr>
          <w:noProof/>
        </w:rPr>
      </w:pPr>
    </w:p>
    <w:p w14:paraId="61CB5E11" w14:textId="77777777" w:rsidR="00A91031" w:rsidRDefault="00A91031" w:rsidP="00A91031">
      <w:pPr>
        <w:spacing w:after="0"/>
        <w:rPr>
          <w:noProof/>
        </w:rPr>
      </w:pPr>
    </w:p>
    <w:p w14:paraId="4AB38668" w14:textId="77777777" w:rsidR="00A91031" w:rsidRDefault="00A91031" w:rsidP="00A91031">
      <w:pPr>
        <w:spacing w:after="0"/>
        <w:rPr>
          <w:noProof/>
        </w:rPr>
      </w:pPr>
    </w:p>
    <w:p w14:paraId="56BE5AFA" w14:textId="77777777" w:rsidR="00A91031" w:rsidRDefault="00A91031" w:rsidP="00A91031">
      <w:pPr>
        <w:spacing w:after="0"/>
        <w:rPr>
          <w:noProof/>
        </w:rPr>
      </w:pPr>
    </w:p>
    <w:p w14:paraId="5A5CD8D4" w14:textId="52843849" w:rsidR="00C42C90" w:rsidRDefault="00A91031" w:rsidP="00A91031">
      <w:pPr>
        <w:spacing w:after="0"/>
      </w:pPr>
      <w:r>
        <w:rPr>
          <w:noProof/>
        </w:rPr>
        <w:drawing>
          <wp:inline distT="0" distB="0" distL="0" distR="0" wp14:anchorId="31A544CD" wp14:editId="2C4D2C77">
            <wp:extent cx="4010025" cy="440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5FA540" wp14:editId="2AE44106">
            <wp:extent cx="5121536" cy="3776493"/>
            <wp:effectExtent l="0" t="0" r="3175" b="0"/>
            <wp:docPr id="2" name="Picture 2" descr="Image result for convection currents in the man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vection currents in the man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70" cy="37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5FD2" w14:textId="77777777" w:rsidR="00A91031" w:rsidRDefault="00A91031" w:rsidP="00A91031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color w:val="000000"/>
          <w:shd w:val="clear" w:color="auto" w:fill="FFFFFF"/>
        </w:rPr>
        <w:t xml:space="preserve">The Earth's mantle has convection currents because the heat of the core </w:t>
      </w:r>
    </w:p>
    <w:p w14:paraId="4331B4C1" w14:textId="77777777" w:rsidR="00A91031" w:rsidRDefault="00A91031" w:rsidP="00A91031">
      <w:pPr>
        <w:spacing w:after="0"/>
        <w:ind w:left="6480" w:firstLine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acts similarly to the light bulb in our lava lamp.  The core's heat energy is </w:t>
      </w:r>
    </w:p>
    <w:p w14:paraId="408CA40A" w14:textId="3A93710E" w:rsidR="00A91031" w:rsidRDefault="00A91031" w:rsidP="00A91031">
      <w:pPr>
        <w:spacing w:after="0"/>
        <w:ind w:left="720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transferred to the mantle, causing it to rise towards the Earth's surface, which is cooler.  As the heated mantle transfers its heat energy to the lithosphere, it becomes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more dense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than the surrounding magma and sinks back down towards the core. </w:t>
      </w:r>
    </w:p>
    <w:p w14:paraId="45650279" w14:textId="4F1CB45F" w:rsidR="00A91031" w:rsidRDefault="00A91031" w:rsidP="00A91031">
      <w:pPr>
        <w:spacing w:after="0"/>
        <w:ind w:left="7200"/>
        <w:rPr>
          <w:rFonts w:ascii="Arial" w:hAnsi="Arial" w:cs="Arial"/>
          <w:color w:val="000000"/>
          <w:shd w:val="clear" w:color="auto" w:fill="FFFFFF"/>
        </w:rPr>
      </w:pPr>
    </w:p>
    <w:p w14:paraId="1B40873E" w14:textId="4764706B" w:rsidR="00A91031" w:rsidRDefault="002A39A6" w:rsidP="00A91031">
      <w:pPr>
        <w:spacing w:after="0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401CC" wp14:editId="5F5F6FA1">
                <wp:simplePos x="0" y="0"/>
                <wp:positionH relativeFrom="column">
                  <wp:posOffset>397650</wp:posOffset>
                </wp:positionH>
                <wp:positionV relativeFrom="paragraph">
                  <wp:posOffset>706516</wp:posOffset>
                </wp:positionV>
                <wp:extent cx="332105" cy="260795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6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2C34" w14:textId="18C1D837" w:rsidR="00A91031" w:rsidRPr="00A91031" w:rsidRDefault="00A910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1031">
                              <w:rPr>
                                <w:b/>
                                <w:bCs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40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pt;margin-top:55.65pt;width:26.1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fTIQIAABw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" stroked="f">
                <v:textbox>
                  <w:txbxContent>
                    <w:p w14:paraId="027E2C34" w14:textId="18C1D837" w:rsidR="00A91031" w:rsidRPr="00A91031" w:rsidRDefault="00A91031">
                      <w:pPr>
                        <w:rPr>
                          <w:b/>
                          <w:bCs/>
                        </w:rPr>
                      </w:pPr>
                      <w:r w:rsidRPr="00A91031">
                        <w:rPr>
                          <w:b/>
                          <w:bCs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A9103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27932" wp14:editId="3590C822">
                <wp:simplePos x="0" y="0"/>
                <wp:positionH relativeFrom="column">
                  <wp:posOffset>5135261</wp:posOffset>
                </wp:positionH>
                <wp:positionV relativeFrom="paragraph">
                  <wp:posOffset>658503</wp:posOffset>
                </wp:positionV>
                <wp:extent cx="332427" cy="260796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7" cy="260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41F0C" w14:textId="343E288D" w:rsidR="00A91031" w:rsidRPr="00A91031" w:rsidRDefault="00A91031" w:rsidP="00A9103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91031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7932" id="_x0000_s1027" type="#_x0000_t202" style="position:absolute;left:0;text-align:left;margin-left:404.35pt;margin-top:51.85pt;width:26.2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pYIgIAACE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" stroked="f">
                <v:textbox>
                  <w:txbxContent>
                    <w:p w14:paraId="18541F0C" w14:textId="343E288D" w:rsidR="00A91031" w:rsidRPr="00A91031" w:rsidRDefault="00A91031" w:rsidP="00A9103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A91031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91031">
        <w:rPr>
          <w:noProof/>
        </w:rPr>
        <w:drawing>
          <wp:inline distT="0" distB="0" distL="0" distR="0" wp14:anchorId="6C4AE464" wp14:editId="0692A2FB">
            <wp:extent cx="9310255" cy="6068291"/>
            <wp:effectExtent l="0" t="0" r="571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42859" cy="608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50CC2" w14:textId="7B10189D" w:rsidR="00A91031" w:rsidRDefault="00A91031" w:rsidP="00A91031">
      <w:pPr>
        <w:spacing w:after="0"/>
        <w:jc w:val="center"/>
      </w:pPr>
    </w:p>
    <w:p w14:paraId="338D271D" w14:textId="4922428D" w:rsidR="00A91031" w:rsidRDefault="00A91031" w:rsidP="00A91031">
      <w:pPr>
        <w:spacing w:after="0"/>
        <w:jc w:val="center"/>
      </w:pPr>
    </w:p>
    <w:p w14:paraId="425FEBD8" w14:textId="74E7A863" w:rsidR="00A91031" w:rsidRDefault="00A91031" w:rsidP="00A91031">
      <w:pPr>
        <w:spacing w:after="0"/>
        <w:jc w:val="center"/>
      </w:pPr>
    </w:p>
    <w:p w14:paraId="7633E5E2" w14:textId="4006FC1F" w:rsidR="00A91031" w:rsidRDefault="00A91031" w:rsidP="00A91031">
      <w:pPr>
        <w:spacing w:after="0"/>
        <w:jc w:val="center"/>
      </w:pPr>
    </w:p>
    <w:p w14:paraId="67031630" w14:textId="7C7722F9" w:rsidR="00A91031" w:rsidRDefault="00A91031" w:rsidP="00A91031">
      <w:pPr>
        <w:spacing w:after="0"/>
        <w:jc w:val="center"/>
      </w:pPr>
    </w:p>
    <w:p w14:paraId="2684187C" w14:textId="70847DD9" w:rsidR="00A91031" w:rsidRDefault="002A39A6" w:rsidP="0031682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0440C" wp14:editId="2640310E">
                <wp:simplePos x="0" y="0"/>
                <wp:positionH relativeFrom="column">
                  <wp:posOffset>155616</wp:posOffset>
                </wp:positionH>
                <wp:positionV relativeFrom="paragraph">
                  <wp:posOffset>25127</wp:posOffset>
                </wp:positionV>
                <wp:extent cx="4149090" cy="5692775"/>
                <wp:effectExtent l="19050" t="19050" r="22860" b="222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90" cy="56927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03AB2" w14:textId="10D0BEDF" w:rsidR="00A91031" w:rsidRDefault="00A91031" w:rsidP="00A91031">
                            <w:pPr>
                              <w:jc w:val="center"/>
                            </w:pPr>
                          </w:p>
                          <w:p w14:paraId="33371E7F" w14:textId="13E4163B" w:rsidR="00A91031" w:rsidRDefault="00A91031" w:rsidP="00A91031">
                            <w:pPr>
                              <w:jc w:val="center"/>
                            </w:pPr>
                          </w:p>
                          <w:p w14:paraId="3035A037" w14:textId="14501C19" w:rsidR="00A91031" w:rsidRDefault="00A91031" w:rsidP="00A91031">
                            <w:pPr>
                              <w:jc w:val="center"/>
                            </w:pPr>
                          </w:p>
                          <w:p w14:paraId="6052B4CF" w14:textId="5FEF5F36" w:rsidR="00A91031" w:rsidRDefault="00A91031" w:rsidP="00A91031">
                            <w:pPr>
                              <w:jc w:val="center"/>
                            </w:pPr>
                          </w:p>
                          <w:p w14:paraId="7D2477AD" w14:textId="77777777" w:rsidR="00A91031" w:rsidRDefault="00A91031" w:rsidP="00A91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0440C" id="Rectangle: Rounded Corners 5" o:spid="_x0000_s1028" style="position:absolute;left:0;text-align:left;margin-left:12.25pt;margin-top:2pt;width:326.7pt;height:4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" filled="f" strokecolor="black [3213]" strokeweight="3pt">
                <v:stroke joinstyle="miter"/>
                <v:textbox>
                  <w:txbxContent>
                    <w:p w14:paraId="0A403AB2" w14:textId="10D0BEDF" w:rsidR="00A91031" w:rsidRDefault="00A91031" w:rsidP="00A91031">
                      <w:pPr>
                        <w:jc w:val="center"/>
                      </w:pPr>
                    </w:p>
                    <w:p w14:paraId="33371E7F" w14:textId="13E4163B" w:rsidR="00A91031" w:rsidRDefault="00A91031" w:rsidP="00A91031">
                      <w:pPr>
                        <w:jc w:val="center"/>
                      </w:pPr>
                    </w:p>
                    <w:p w14:paraId="3035A037" w14:textId="14501C19" w:rsidR="00A91031" w:rsidRDefault="00A91031" w:rsidP="00A91031">
                      <w:pPr>
                        <w:jc w:val="center"/>
                      </w:pPr>
                    </w:p>
                    <w:p w14:paraId="6052B4CF" w14:textId="5FEF5F36" w:rsidR="00A91031" w:rsidRDefault="00A91031" w:rsidP="00A91031">
                      <w:pPr>
                        <w:jc w:val="center"/>
                      </w:pPr>
                    </w:p>
                    <w:p w14:paraId="7D2477AD" w14:textId="77777777" w:rsidR="00A91031" w:rsidRDefault="00A91031" w:rsidP="00A910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0D32A" wp14:editId="4C33BAF5">
                <wp:simplePos x="0" y="0"/>
                <wp:positionH relativeFrom="column">
                  <wp:posOffset>4798868</wp:posOffset>
                </wp:positionH>
                <wp:positionV relativeFrom="paragraph">
                  <wp:posOffset>25127</wp:posOffset>
                </wp:positionV>
                <wp:extent cx="4149090" cy="5692981"/>
                <wp:effectExtent l="19050" t="19050" r="22860" b="222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90" cy="569298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58D70" w14:textId="77777777" w:rsidR="002A39A6" w:rsidRDefault="002A39A6" w:rsidP="002A39A6">
                            <w:pPr>
                              <w:jc w:val="center"/>
                            </w:pPr>
                          </w:p>
                          <w:p w14:paraId="2EDFC1C1" w14:textId="77777777" w:rsidR="002A39A6" w:rsidRDefault="002A39A6" w:rsidP="002A39A6">
                            <w:pPr>
                              <w:jc w:val="center"/>
                            </w:pPr>
                          </w:p>
                          <w:p w14:paraId="5918C834" w14:textId="77777777" w:rsidR="002A39A6" w:rsidRDefault="002A39A6" w:rsidP="002A39A6">
                            <w:pPr>
                              <w:jc w:val="center"/>
                            </w:pPr>
                          </w:p>
                          <w:p w14:paraId="26C54A7C" w14:textId="77777777" w:rsidR="002A39A6" w:rsidRDefault="002A39A6" w:rsidP="002A39A6">
                            <w:pPr>
                              <w:jc w:val="center"/>
                            </w:pPr>
                          </w:p>
                          <w:p w14:paraId="79C7377B" w14:textId="77777777" w:rsidR="002A39A6" w:rsidRDefault="002A39A6" w:rsidP="002A3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0D32A" id="Rectangle: Rounded Corners 6" o:spid="_x0000_s1029" style="position:absolute;left:0;text-align:left;margin-left:377.85pt;margin-top:2pt;width:326.7pt;height:4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" filled="f" strokecolor="black [3213]" strokeweight="3pt">
                <v:stroke joinstyle="miter"/>
                <v:textbox>
                  <w:txbxContent>
                    <w:p w14:paraId="2D158D70" w14:textId="77777777" w:rsidR="002A39A6" w:rsidRDefault="002A39A6" w:rsidP="002A39A6">
                      <w:pPr>
                        <w:jc w:val="center"/>
                      </w:pPr>
                    </w:p>
                    <w:p w14:paraId="2EDFC1C1" w14:textId="77777777" w:rsidR="002A39A6" w:rsidRDefault="002A39A6" w:rsidP="002A39A6">
                      <w:pPr>
                        <w:jc w:val="center"/>
                      </w:pPr>
                    </w:p>
                    <w:p w14:paraId="5918C834" w14:textId="77777777" w:rsidR="002A39A6" w:rsidRDefault="002A39A6" w:rsidP="002A39A6">
                      <w:pPr>
                        <w:jc w:val="center"/>
                      </w:pPr>
                    </w:p>
                    <w:p w14:paraId="26C54A7C" w14:textId="77777777" w:rsidR="002A39A6" w:rsidRDefault="002A39A6" w:rsidP="002A39A6">
                      <w:pPr>
                        <w:jc w:val="center"/>
                      </w:pPr>
                    </w:p>
                    <w:p w14:paraId="79C7377B" w14:textId="77777777" w:rsidR="002A39A6" w:rsidRDefault="002A39A6" w:rsidP="002A39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520925" wp14:editId="48C8AF10">
                <wp:simplePos x="0" y="0"/>
                <wp:positionH relativeFrom="column">
                  <wp:posOffset>469018</wp:posOffset>
                </wp:positionH>
                <wp:positionV relativeFrom="paragraph">
                  <wp:posOffset>184010</wp:posOffset>
                </wp:positionV>
                <wp:extent cx="2360930" cy="1235034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35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9382" w14:textId="74397049" w:rsidR="002A39A6" w:rsidRPr="002A39A6" w:rsidRDefault="002A39A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3. Make a drawing that illustrates what is happening to the mantle near the Earth’s core: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0925" id="_x0000_s1030" type="#_x0000_t202" style="position:absolute;left:0;text-align:left;margin-left:36.95pt;margin-top:14.5pt;width:185.9pt;height:97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" stroked="f">
                <v:textbox>
                  <w:txbxContent>
                    <w:p w14:paraId="26759382" w14:textId="74397049" w:rsidR="002A39A6" w:rsidRPr="002A39A6" w:rsidRDefault="002A39A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3. Make a drawing that illustrates what is happening to the mantle near the Earth’s core: </w:t>
                      </w:r>
                    </w:p>
                  </w:txbxContent>
                </v:textbox>
              </v:shape>
            </w:pict>
          </mc:Fallback>
        </mc:AlternateContent>
      </w:r>
    </w:p>
    <w:p w14:paraId="49C196A1" w14:textId="545CC1EB" w:rsidR="00A91031" w:rsidRDefault="002A39A6" w:rsidP="00A91031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046F1D" wp14:editId="53592B30">
                <wp:simplePos x="0" y="0"/>
                <wp:positionH relativeFrom="column">
                  <wp:posOffset>5058889</wp:posOffset>
                </wp:positionH>
                <wp:positionV relativeFrom="paragraph">
                  <wp:posOffset>15785</wp:posOffset>
                </wp:positionV>
                <wp:extent cx="2360930" cy="1235034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35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2A71" w14:textId="05589E12" w:rsidR="002A39A6" w:rsidRPr="002A39A6" w:rsidRDefault="002A39A6" w:rsidP="002A39A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4. Make a drawing that illustrates what is happening to the mantle near the Earth’s crust (causing it to sink back to the core):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6F1D" id="_x0000_s1031" type="#_x0000_t202" style="position:absolute;left:0;text-align:left;margin-left:398.35pt;margin-top:1.25pt;width:185.9pt;height:97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" stroked="f">
                <v:textbox>
                  <w:txbxContent>
                    <w:p w14:paraId="17692A71" w14:textId="05589E12" w:rsidR="002A39A6" w:rsidRPr="002A39A6" w:rsidRDefault="002A39A6" w:rsidP="002A39A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 Make a drawing that illustrates what is happening to the mantle near the Earth’s c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rust (causing it to sink back to the core)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563890A" w14:textId="2A445D76" w:rsidR="00A91031" w:rsidRDefault="00A91031" w:rsidP="00A91031">
      <w:pPr>
        <w:spacing w:after="0"/>
        <w:jc w:val="center"/>
      </w:pPr>
    </w:p>
    <w:p w14:paraId="7589829A" w14:textId="77777777" w:rsidR="0031682C" w:rsidRDefault="0031682C" w:rsidP="00A91031">
      <w:pPr>
        <w:spacing w:after="0"/>
        <w:jc w:val="center"/>
      </w:pPr>
    </w:p>
    <w:p w14:paraId="2C0180C1" w14:textId="77777777" w:rsidR="0031682C" w:rsidRDefault="0031682C" w:rsidP="00A91031">
      <w:pPr>
        <w:spacing w:after="0"/>
        <w:jc w:val="center"/>
      </w:pPr>
    </w:p>
    <w:p w14:paraId="51BD1C2E" w14:textId="77777777" w:rsidR="0031682C" w:rsidRDefault="0031682C" w:rsidP="00A91031">
      <w:pPr>
        <w:spacing w:after="0"/>
        <w:jc w:val="center"/>
      </w:pPr>
    </w:p>
    <w:p w14:paraId="68112232" w14:textId="1AAD3BDB" w:rsidR="0031682C" w:rsidRDefault="0031682C" w:rsidP="00A91031">
      <w:pPr>
        <w:spacing w:after="0"/>
        <w:jc w:val="center"/>
        <w:rPr>
          <w:noProof/>
        </w:rPr>
      </w:pPr>
    </w:p>
    <w:p w14:paraId="3413B3BD" w14:textId="3E23C97F" w:rsidR="0031682C" w:rsidRDefault="0031682C" w:rsidP="00A91031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8D12C7" wp14:editId="5BFBA9E4">
            <wp:simplePos x="0" y="0"/>
            <wp:positionH relativeFrom="margin">
              <wp:align>center</wp:align>
            </wp:positionH>
            <wp:positionV relativeFrom="paragraph">
              <wp:posOffset>76044</wp:posOffset>
            </wp:positionV>
            <wp:extent cx="3229610" cy="1931670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AAB06" w14:textId="36616404" w:rsidR="0031682C" w:rsidRDefault="0031682C" w:rsidP="00A91031">
      <w:pPr>
        <w:spacing w:after="0"/>
        <w:jc w:val="center"/>
      </w:pPr>
    </w:p>
    <w:p w14:paraId="0C07B176" w14:textId="6DCEBBFC" w:rsidR="0031682C" w:rsidRDefault="0031682C" w:rsidP="00A91031">
      <w:pPr>
        <w:spacing w:after="0"/>
        <w:jc w:val="center"/>
      </w:pPr>
    </w:p>
    <w:p w14:paraId="26B71105" w14:textId="5E3B1F7D" w:rsidR="0031682C" w:rsidRDefault="0031682C" w:rsidP="00A91031">
      <w:pPr>
        <w:spacing w:after="0"/>
        <w:jc w:val="center"/>
      </w:pPr>
    </w:p>
    <w:p w14:paraId="5F9182DB" w14:textId="158E07E8" w:rsidR="00A91031" w:rsidRDefault="00A91031" w:rsidP="00A91031">
      <w:pPr>
        <w:spacing w:after="0"/>
        <w:jc w:val="center"/>
      </w:pPr>
    </w:p>
    <w:p w14:paraId="4B707C3F" w14:textId="0AB674A9" w:rsidR="0031682C" w:rsidRDefault="0031682C" w:rsidP="00A91031">
      <w:pPr>
        <w:spacing w:after="0"/>
        <w:jc w:val="center"/>
      </w:pPr>
    </w:p>
    <w:p w14:paraId="78C9F349" w14:textId="77B999FC" w:rsidR="0031682C" w:rsidRDefault="0031682C" w:rsidP="00A91031">
      <w:pPr>
        <w:spacing w:after="0"/>
        <w:jc w:val="center"/>
      </w:pPr>
    </w:p>
    <w:p w14:paraId="3D297DAD" w14:textId="6CA34192" w:rsidR="0031682C" w:rsidRDefault="0031682C" w:rsidP="00A91031">
      <w:pPr>
        <w:spacing w:after="0"/>
        <w:jc w:val="center"/>
      </w:pPr>
    </w:p>
    <w:p w14:paraId="253230F4" w14:textId="33C33340" w:rsidR="0031682C" w:rsidRDefault="0031682C" w:rsidP="00A91031">
      <w:pPr>
        <w:spacing w:after="0"/>
        <w:jc w:val="center"/>
      </w:pPr>
    </w:p>
    <w:p w14:paraId="61B80899" w14:textId="7C547B69" w:rsidR="0031682C" w:rsidRDefault="0031682C" w:rsidP="00A91031">
      <w:pPr>
        <w:spacing w:after="0"/>
        <w:jc w:val="center"/>
      </w:pPr>
    </w:p>
    <w:p w14:paraId="58B8B520" w14:textId="633BC051" w:rsidR="0031682C" w:rsidRDefault="0031682C" w:rsidP="00A91031">
      <w:pPr>
        <w:spacing w:after="0"/>
        <w:jc w:val="center"/>
      </w:pPr>
    </w:p>
    <w:p w14:paraId="231998F8" w14:textId="7A84C8C1" w:rsidR="0031682C" w:rsidRDefault="0031682C" w:rsidP="00A91031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00EB0E1" wp14:editId="235903C8">
            <wp:simplePos x="0" y="0"/>
            <wp:positionH relativeFrom="column">
              <wp:posOffset>455823</wp:posOffset>
            </wp:positionH>
            <wp:positionV relativeFrom="paragraph">
              <wp:posOffset>166394</wp:posOffset>
            </wp:positionV>
            <wp:extent cx="3643993" cy="183406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993" cy="183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1DFB9" w14:textId="02DDFFCD" w:rsidR="0031682C" w:rsidRDefault="0031682C" w:rsidP="00A91031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B9BD43" wp14:editId="3F81FB96">
            <wp:simplePos x="0" y="0"/>
            <wp:positionH relativeFrom="margin">
              <wp:posOffset>4989195</wp:posOffset>
            </wp:positionH>
            <wp:positionV relativeFrom="paragraph">
              <wp:posOffset>4445</wp:posOffset>
            </wp:positionV>
            <wp:extent cx="3643630" cy="18338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9A8F6" w14:textId="5F0B5633" w:rsidR="0031682C" w:rsidRDefault="0031682C" w:rsidP="00A91031">
      <w:pPr>
        <w:spacing w:after="0"/>
        <w:jc w:val="center"/>
      </w:pPr>
    </w:p>
    <w:p w14:paraId="360E35A2" w14:textId="5A2C6177" w:rsidR="0031682C" w:rsidRDefault="0031682C" w:rsidP="00A91031">
      <w:pPr>
        <w:spacing w:after="0"/>
        <w:jc w:val="center"/>
      </w:pPr>
    </w:p>
    <w:p w14:paraId="73A3F55C" w14:textId="6F277F68" w:rsidR="0031682C" w:rsidRDefault="0031682C" w:rsidP="00A91031">
      <w:pPr>
        <w:spacing w:after="0"/>
        <w:jc w:val="center"/>
      </w:pPr>
    </w:p>
    <w:p w14:paraId="0C5B7B9A" w14:textId="2CA180EA" w:rsidR="0031682C" w:rsidRDefault="0031682C" w:rsidP="00A91031">
      <w:pPr>
        <w:spacing w:after="0"/>
        <w:jc w:val="center"/>
      </w:pPr>
    </w:p>
    <w:p w14:paraId="4ADB4CCD" w14:textId="5A1E2C5D" w:rsidR="0031682C" w:rsidRDefault="0031682C" w:rsidP="00A91031">
      <w:pPr>
        <w:spacing w:after="0"/>
        <w:jc w:val="center"/>
      </w:pPr>
    </w:p>
    <w:p w14:paraId="5298C819" w14:textId="4A413887" w:rsidR="0031682C" w:rsidRDefault="0031682C" w:rsidP="00A91031">
      <w:pPr>
        <w:spacing w:after="0"/>
        <w:jc w:val="center"/>
      </w:pPr>
    </w:p>
    <w:p w14:paraId="43227DE4" w14:textId="1D446E6B" w:rsidR="0031682C" w:rsidRDefault="0031682C" w:rsidP="00A91031">
      <w:pPr>
        <w:spacing w:after="0"/>
        <w:jc w:val="center"/>
      </w:pPr>
    </w:p>
    <w:p w14:paraId="654CC97F" w14:textId="4DDB0A0B" w:rsidR="0031682C" w:rsidRDefault="0031682C" w:rsidP="00A91031">
      <w:pPr>
        <w:spacing w:after="0"/>
        <w:jc w:val="center"/>
      </w:pPr>
    </w:p>
    <w:p w14:paraId="671D19F7" w14:textId="627A0DFE" w:rsidR="0031682C" w:rsidRDefault="0031682C" w:rsidP="00A91031">
      <w:pPr>
        <w:spacing w:after="0"/>
        <w:jc w:val="center"/>
      </w:pPr>
    </w:p>
    <w:p w14:paraId="7F77AD60" w14:textId="2D432F7E" w:rsidR="0031682C" w:rsidRDefault="0031682C" w:rsidP="00A91031">
      <w:pPr>
        <w:spacing w:after="0"/>
        <w:jc w:val="center"/>
      </w:pPr>
    </w:p>
    <w:p w14:paraId="0581B2BE" w14:textId="5BB2DED1" w:rsidR="0031682C" w:rsidRDefault="0031682C" w:rsidP="00A91031">
      <w:pPr>
        <w:spacing w:after="0"/>
        <w:jc w:val="center"/>
      </w:pPr>
    </w:p>
    <w:p w14:paraId="781ACFD0" w14:textId="37A3613D" w:rsidR="0031682C" w:rsidRDefault="0031682C" w:rsidP="00A91031">
      <w:pPr>
        <w:spacing w:after="0"/>
        <w:jc w:val="center"/>
      </w:pPr>
    </w:p>
    <w:p w14:paraId="11D6329C" w14:textId="61604F28" w:rsidR="0031682C" w:rsidRDefault="0031682C" w:rsidP="00A91031">
      <w:pPr>
        <w:spacing w:after="0"/>
        <w:jc w:val="center"/>
      </w:pPr>
    </w:p>
    <w:p w14:paraId="46C98C1F" w14:textId="19AB1AA4" w:rsidR="0031682C" w:rsidRDefault="0031682C" w:rsidP="00A91031">
      <w:pPr>
        <w:spacing w:after="0"/>
        <w:jc w:val="center"/>
      </w:pPr>
    </w:p>
    <w:p w14:paraId="5429BDC7" w14:textId="60624E9D" w:rsidR="0031682C" w:rsidRDefault="0031682C" w:rsidP="00A91031">
      <w:pPr>
        <w:spacing w:after="0"/>
        <w:jc w:val="center"/>
      </w:pPr>
    </w:p>
    <w:p w14:paraId="366EB647" w14:textId="50538215" w:rsidR="0031682C" w:rsidRDefault="0031682C" w:rsidP="00A91031">
      <w:pPr>
        <w:spacing w:after="0"/>
        <w:jc w:val="center"/>
      </w:pPr>
    </w:p>
    <w:p w14:paraId="2EB233A0" w14:textId="6D264653" w:rsidR="0031682C" w:rsidRDefault="0031682C" w:rsidP="0031682C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Lava Lamps &amp; Convection Currents in the Earth</w:t>
      </w:r>
    </w:p>
    <w:p w14:paraId="7370130B" w14:textId="47ECF7EC" w:rsidR="0031682C" w:rsidRDefault="0031682C" w:rsidP="0031682C">
      <w:pPr>
        <w:spacing w:after="0"/>
        <w:rPr>
          <w:rFonts w:ascii="Comic Sans MS" w:hAnsi="Comic Sans MS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1682C" w14:paraId="3B9806C1" w14:textId="77777777" w:rsidTr="0031682C">
        <w:tc>
          <w:tcPr>
            <w:tcW w:w="14390" w:type="dxa"/>
          </w:tcPr>
          <w:p w14:paraId="049484A9" w14:textId="77777777" w:rsidR="0031682C" w:rsidRDefault="0031682C" w:rsidP="0031682C">
            <w:pPr>
              <w:rPr>
                <w:rFonts w:ascii="Comic Sans MS" w:hAnsi="Comic Sans MS"/>
                <w:sz w:val="28"/>
                <w:szCs w:val="28"/>
              </w:rPr>
            </w:pPr>
            <w:r w:rsidRPr="006B0B4C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Step 1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07B165B8" w14:textId="011C1A48" w:rsidR="0031682C" w:rsidRPr="0031682C" w:rsidRDefault="0031682C" w:rsidP="003168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Read and study the diagrams of the lava lamp convection currents and the convection currents in the Earth’s interior. Visually compare the two diagrams. (Hint: look at what is happening close the “light” (heat) in the lamp and compare this to what is happening close the “core” (heat) in the Earth. </w:t>
            </w:r>
            <w:r w:rsidRPr="0031682C">
              <w:rPr>
                <w:rFonts w:ascii="Comic Sans MS" w:hAnsi="Comic Sans MS"/>
                <w:sz w:val="28"/>
                <w:szCs w:val="28"/>
              </w:rPr>
              <w:t>As the lava rising to the top of the lamp what happens to the particle’s movement, compare this to the movement of the particles near the Earth’s crust.</w:t>
            </w:r>
          </w:p>
        </w:tc>
      </w:tr>
    </w:tbl>
    <w:p w14:paraId="600D40AF" w14:textId="2E28ECB6" w:rsidR="0031682C" w:rsidRDefault="0031682C" w:rsidP="0031682C">
      <w:pPr>
        <w:spacing w:after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1682C" w14:paraId="2EEA57E0" w14:textId="77777777" w:rsidTr="0031682C">
        <w:tc>
          <w:tcPr>
            <w:tcW w:w="14390" w:type="dxa"/>
          </w:tcPr>
          <w:p w14:paraId="4EAC4C5B" w14:textId="77777777" w:rsidR="0031682C" w:rsidRDefault="0031682C" w:rsidP="0031682C">
            <w:pPr>
              <w:rPr>
                <w:rFonts w:ascii="Comic Sans MS" w:hAnsi="Comic Sans MS"/>
                <w:sz w:val="28"/>
                <w:szCs w:val="28"/>
              </w:rPr>
            </w:pPr>
            <w:r w:rsidRPr="006B0B4C"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  <w:t>Step 2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08C955B9" w14:textId="09F634FA" w:rsidR="0031682C" w:rsidRPr="0031682C" w:rsidRDefault="0031682C" w:rsidP="003168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In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Question #1</w:t>
            </w:r>
            <w:r w:rsidR="006B0B4C">
              <w:rPr>
                <w:rFonts w:ascii="Comic Sans MS" w:hAnsi="Comic Sans MS"/>
                <w:sz w:val="28"/>
                <w:szCs w:val="28"/>
                <w:u w:val="single"/>
              </w:rPr>
              <w:t xml:space="preserve"> &amp; 2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refer to the picture of the lava lamp, as you are making your drawing consider the “density” – or how close or far apart the particles are</w:t>
            </w:r>
            <w:r w:rsidR="006B0B4C">
              <w:rPr>
                <w:rFonts w:ascii="Comic Sans MS" w:hAnsi="Comic Sans MS"/>
                <w:sz w:val="28"/>
                <w:szCs w:val="28"/>
              </w:rPr>
              <w:t>. Illustrate this in your drawing.</w:t>
            </w:r>
          </w:p>
        </w:tc>
      </w:tr>
    </w:tbl>
    <w:p w14:paraId="1B905CE5" w14:textId="77777777" w:rsidR="006B0B4C" w:rsidRDefault="006B0B4C" w:rsidP="006B0B4C">
      <w:pPr>
        <w:spacing w:after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B0B4C" w14:paraId="20DC24FA" w14:textId="77777777" w:rsidTr="00472E94">
        <w:tc>
          <w:tcPr>
            <w:tcW w:w="14390" w:type="dxa"/>
          </w:tcPr>
          <w:p w14:paraId="0C488606" w14:textId="20BCDB78" w:rsidR="006B0B4C" w:rsidRDefault="006B0B4C" w:rsidP="00472E94">
            <w:pPr>
              <w:rPr>
                <w:rFonts w:ascii="Comic Sans MS" w:hAnsi="Comic Sans MS"/>
                <w:sz w:val="28"/>
                <w:szCs w:val="28"/>
              </w:rPr>
            </w:pPr>
            <w:r w:rsidRPr="006B0B4C"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 xml:space="preserve">Step </w:t>
            </w:r>
            <w:r w:rsidRPr="006B0B4C"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554A5CEF" w14:textId="5F66A8DD" w:rsidR="006B0B4C" w:rsidRPr="0031682C" w:rsidRDefault="006B0B4C" w:rsidP="00472E9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In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Question #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&amp;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refer to the picture of the </w:t>
            </w:r>
            <w:r>
              <w:rPr>
                <w:rFonts w:ascii="Comic Sans MS" w:hAnsi="Comic Sans MS"/>
                <w:sz w:val="28"/>
                <w:szCs w:val="28"/>
              </w:rPr>
              <w:t>Earth’s Interior</w:t>
            </w:r>
            <w:r>
              <w:rPr>
                <w:rFonts w:ascii="Comic Sans MS" w:hAnsi="Comic Sans MS"/>
                <w:sz w:val="28"/>
                <w:szCs w:val="28"/>
              </w:rPr>
              <w:t>, as you are making your drawing consider the “density” – or how close or far apart the particles are. Illustrate this in your drawing.</w:t>
            </w:r>
            <w:r>
              <w:rPr>
                <w:rFonts w:ascii="Comic Sans MS" w:hAnsi="Comic Sans MS"/>
                <w:sz w:val="28"/>
                <w:szCs w:val="28"/>
              </w:rPr>
              <w:t xml:space="preserve"> (Hint: remember the top of the lava lamp is like the top of the crust, and the bottom of the lava lamp is like the core.</w:t>
            </w:r>
          </w:p>
        </w:tc>
      </w:tr>
    </w:tbl>
    <w:p w14:paraId="730DD091" w14:textId="00691329" w:rsidR="0031682C" w:rsidRDefault="0031682C" w:rsidP="0031682C">
      <w:pPr>
        <w:spacing w:after="0"/>
        <w:rPr>
          <w:rFonts w:ascii="Comic Sans MS" w:hAnsi="Comic Sans MS"/>
          <w:sz w:val="28"/>
          <w:szCs w:val="28"/>
        </w:rPr>
      </w:pPr>
    </w:p>
    <w:p w14:paraId="5A10BC72" w14:textId="18A265B5" w:rsidR="006B0B4C" w:rsidRPr="0031682C" w:rsidRDefault="006B0B4C" w:rsidP="0031682C">
      <w:pPr>
        <w:spacing w:after="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1FF2E79" wp14:editId="20C70AAC">
            <wp:simplePos x="0" y="0"/>
            <wp:positionH relativeFrom="column">
              <wp:posOffset>3816985</wp:posOffset>
            </wp:positionH>
            <wp:positionV relativeFrom="paragraph">
              <wp:posOffset>2540</wp:posOffset>
            </wp:positionV>
            <wp:extent cx="3514725" cy="17049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Use this diagram to assist your drawings:</w:t>
      </w:r>
      <w:r w:rsidRPr="006B0B4C">
        <w:rPr>
          <w:noProof/>
        </w:rPr>
        <w:t xml:space="preserve"> </w:t>
      </w:r>
    </w:p>
    <w:p w14:paraId="5B99405E" w14:textId="77777777" w:rsidR="0031682C" w:rsidRDefault="0031682C" w:rsidP="00A91031">
      <w:pPr>
        <w:spacing w:after="0"/>
        <w:jc w:val="center"/>
      </w:pPr>
      <w:bookmarkStart w:id="0" w:name="_GoBack"/>
      <w:bookmarkEnd w:id="0"/>
    </w:p>
    <w:sectPr w:rsidR="0031682C" w:rsidSect="00A910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B390D"/>
    <w:multiLevelType w:val="hybridMultilevel"/>
    <w:tmpl w:val="810668F0"/>
    <w:lvl w:ilvl="0" w:tplc="73F03A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31"/>
    <w:rsid w:val="002A39A6"/>
    <w:rsid w:val="0031682C"/>
    <w:rsid w:val="00562047"/>
    <w:rsid w:val="006B0B4C"/>
    <w:rsid w:val="00A557D5"/>
    <w:rsid w:val="00A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3788"/>
  <w15:chartTrackingRefBased/>
  <w15:docId w15:val="{EBC0E29F-A541-4580-9E2B-464E406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82C"/>
    <w:pPr>
      <w:ind w:left="720"/>
      <w:contextualSpacing/>
    </w:pPr>
  </w:style>
  <w:style w:type="table" w:styleId="TableGrid">
    <w:name w:val="Table Grid"/>
    <w:basedOn w:val="TableNormal"/>
    <w:uiPriority w:val="39"/>
    <w:rsid w:val="0031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L. Dion</dc:creator>
  <cp:keywords/>
  <dc:description/>
  <cp:lastModifiedBy>Christy L. Dion</cp:lastModifiedBy>
  <cp:revision>2</cp:revision>
  <cp:lastPrinted>2019-08-18T13:46:00Z</cp:lastPrinted>
  <dcterms:created xsi:type="dcterms:W3CDTF">2019-08-18T13:51:00Z</dcterms:created>
  <dcterms:modified xsi:type="dcterms:W3CDTF">2019-08-18T13:51:00Z</dcterms:modified>
</cp:coreProperties>
</file>